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4A" w:rsidRDefault="00780A9A" w:rsidP="00780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80A9A">
        <w:rPr>
          <w:rFonts w:ascii="Times New Roman" w:hAnsi="Times New Roman" w:cs="Times New Roman"/>
          <w:b/>
          <w:sz w:val="28"/>
          <w:szCs w:val="28"/>
          <w:u w:val="single"/>
        </w:rPr>
        <w:t>Ступени возраста – кризисы</w:t>
      </w:r>
    </w:p>
    <w:p w:rsidR="00005C53" w:rsidRPr="00780A9A" w:rsidRDefault="00005C53" w:rsidP="00780A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80A9A" w:rsidRPr="00780A9A" w:rsidRDefault="00780A9A" w:rsidP="00780A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Ребенок развивается неравномерно. Есть периоды относительно спокойный или стабильный, а есть </w:t>
      </w:r>
      <w:r w:rsidRPr="00780A9A">
        <w:rPr>
          <w:rFonts w:ascii="Times New Roman" w:hAnsi="Times New Roman" w:cs="Times New Roman"/>
          <w:sz w:val="28"/>
          <w:szCs w:val="28"/>
        </w:rPr>
        <w:t>так называемые критические.</w:t>
      </w:r>
    </w:p>
    <w:p w:rsidR="00780A9A" w:rsidRPr="00780A9A" w:rsidRDefault="00780A9A" w:rsidP="00780A9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Для критических периодов характерны следующие </w:t>
      </w:r>
      <w:r w:rsidRPr="00780A9A">
        <w:rPr>
          <w:rFonts w:ascii="Times New Roman" w:hAnsi="Times New Roman" w:cs="Times New Roman"/>
          <w:i/>
          <w:sz w:val="28"/>
          <w:szCs w:val="28"/>
          <w:u w:val="single"/>
        </w:rPr>
        <w:t>особенности:</w:t>
      </w:r>
      <w:r w:rsidRPr="00780A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80A9A" w:rsidRPr="00780A9A" w:rsidRDefault="00780A9A" w:rsidP="00780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1. Границы, отделяющие начало и конец кризиса крайне </w:t>
      </w:r>
      <w:proofErr w:type="spellStart"/>
      <w:r w:rsidRPr="00780A9A">
        <w:rPr>
          <w:rFonts w:ascii="Times New Roman" w:hAnsi="Times New Roman" w:cs="Times New Roman"/>
          <w:sz w:val="28"/>
          <w:szCs w:val="28"/>
        </w:rPr>
        <w:t>неотчетливы</w:t>
      </w:r>
      <w:proofErr w:type="spellEnd"/>
      <w:r w:rsidRPr="00780A9A">
        <w:rPr>
          <w:rFonts w:ascii="Times New Roman" w:hAnsi="Times New Roman" w:cs="Times New Roman"/>
          <w:sz w:val="28"/>
          <w:szCs w:val="28"/>
        </w:rPr>
        <w:t xml:space="preserve">. Кризис возникает незаметно, очень трудно определить момент его наступления и окончания. Резкое обострение (кульминация) наблюдается в середине кризиса. В это время кризис достигает апогея. </w:t>
      </w:r>
    </w:p>
    <w:p w:rsidR="00780A9A" w:rsidRPr="00780A9A" w:rsidRDefault="00780A9A" w:rsidP="00780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2. Трудновоспитуемость детей в критические периоды. Наблюдается строптивость, падение успеваемости и трудоспособности, возрастание количества конфликтов с окружающими. Внутренняя жизнь ребенка в это время связана с мучительными переживаниями. </w:t>
      </w:r>
    </w:p>
    <w:p w:rsidR="00780A9A" w:rsidRPr="00780A9A" w:rsidRDefault="00780A9A" w:rsidP="00780A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3. Негативный характер развития. Отмечено, что во время кризисов, в отличие от стабильных периодов, совершается скорее разрушительная, нежели созидательная работа. Ребенок не столько приобретает, сколько теряет из </w:t>
      </w:r>
      <w:proofErr w:type="gramStart"/>
      <w:r w:rsidRPr="00780A9A">
        <w:rPr>
          <w:rFonts w:ascii="Times New Roman" w:hAnsi="Times New Roman" w:cs="Times New Roman"/>
          <w:sz w:val="28"/>
          <w:szCs w:val="28"/>
        </w:rPr>
        <w:t>приобретенного</w:t>
      </w:r>
      <w:proofErr w:type="gramEnd"/>
      <w:r w:rsidRPr="00780A9A">
        <w:rPr>
          <w:rFonts w:ascii="Times New Roman" w:hAnsi="Times New Roman" w:cs="Times New Roman"/>
          <w:sz w:val="28"/>
          <w:szCs w:val="28"/>
        </w:rPr>
        <w:t xml:space="preserve"> прежде. Однако возникновение нового в развитии непременно означает отмирание старого. Одновременно в критические периоды наблюдаются и конструктивные процессы развития. Выготский назвал эти приобретения новообразованиями.</w:t>
      </w:r>
    </w:p>
    <w:p w:rsidR="00780A9A" w:rsidRDefault="00780A9A" w:rsidP="00780A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Последовательность развития определяется чередованием стабильных и критических периодов. </w:t>
      </w:r>
    </w:p>
    <w:p w:rsidR="00780A9A" w:rsidRDefault="00780A9A" w:rsidP="00780A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В дошкольном детстве выделяют несколько возрастных кризисов: </w:t>
      </w:r>
    </w:p>
    <w:p w:rsidR="00780A9A" w:rsidRPr="00780A9A" w:rsidRDefault="00780A9A" w:rsidP="00780A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Кризис первого года жизни; </w:t>
      </w:r>
    </w:p>
    <w:p w:rsidR="00780A9A" w:rsidRPr="00780A9A" w:rsidRDefault="00780A9A" w:rsidP="00780A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Кризис трех лет; </w:t>
      </w:r>
    </w:p>
    <w:p w:rsidR="00780A9A" w:rsidRDefault="00780A9A" w:rsidP="00780A9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Кризис семи лет. </w:t>
      </w:r>
    </w:p>
    <w:p w:rsidR="00780A9A" w:rsidRDefault="00780A9A" w:rsidP="00780A9A">
      <w:pPr>
        <w:spacing w:after="0"/>
        <w:ind w:firstLine="360"/>
        <w:jc w:val="both"/>
      </w:pPr>
      <w:r w:rsidRPr="00780A9A">
        <w:rPr>
          <w:rFonts w:ascii="Times New Roman" w:hAnsi="Times New Roman" w:cs="Times New Roman"/>
          <w:b/>
          <w:sz w:val="28"/>
          <w:szCs w:val="28"/>
        </w:rPr>
        <w:t>Кризис первого года жизни</w:t>
      </w:r>
      <w:r w:rsidRPr="00780A9A">
        <w:rPr>
          <w:rFonts w:ascii="Times New Roman" w:hAnsi="Times New Roman" w:cs="Times New Roman"/>
          <w:sz w:val="28"/>
          <w:szCs w:val="28"/>
        </w:rPr>
        <w:t xml:space="preserve"> связан с началом хождения и формированием зачатков речи. Кризис трех лет. На подходе к кризису подступает четкая симптоматика: </w:t>
      </w:r>
    </w:p>
    <w:p w:rsidR="00780A9A" w:rsidRPr="00780A9A" w:rsidRDefault="00780A9A" w:rsidP="00780A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Острый интерес к своему изображению в зеркале; </w:t>
      </w:r>
    </w:p>
    <w:p w:rsidR="00780A9A" w:rsidRDefault="00780A9A" w:rsidP="00780A9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Ребенок озадачивается своей внешностью, заинтересован тем, как он выглядит в глазах других. У девочек возникает интерес к нарядам. Мальчики начинают проявлять озабоченность своей эффективностью, например, в конструировании. Остро реагируют на неудачу. </w:t>
      </w:r>
    </w:p>
    <w:p w:rsidR="00780A9A" w:rsidRP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96890">
        <w:rPr>
          <w:rFonts w:ascii="Times New Roman" w:hAnsi="Times New Roman" w:cs="Times New Roman"/>
          <w:b/>
          <w:sz w:val="28"/>
          <w:szCs w:val="28"/>
        </w:rPr>
        <w:t xml:space="preserve">Кризис трех лет </w:t>
      </w:r>
      <w:r w:rsidRPr="00780A9A">
        <w:rPr>
          <w:rFonts w:ascii="Times New Roman" w:hAnsi="Times New Roman" w:cs="Times New Roman"/>
          <w:sz w:val="28"/>
          <w:szCs w:val="28"/>
        </w:rPr>
        <w:t xml:space="preserve">относится к числу острых. Ребенок неуправляем, впадает в ярость. Поведение почти не поддается коррекции. Период труден как для взрослого, так и для самого ребенка. Выделяются следующие </w:t>
      </w:r>
      <w:r w:rsidRPr="00780A9A">
        <w:rPr>
          <w:rFonts w:ascii="Times New Roman" w:hAnsi="Times New Roman" w:cs="Times New Roman"/>
          <w:i/>
          <w:sz w:val="28"/>
          <w:szCs w:val="28"/>
          <w:u w:val="single"/>
        </w:rPr>
        <w:t xml:space="preserve">симптомы кризиса: 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lastRenderedPageBreak/>
        <w:t xml:space="preserve">1. Негативизм – реакция не на содержание предложения взрослых, а на то, что оно идет от взрослых. 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2. Упрямство. Ребенок настаивает на чем- то </w:t>
      </w:r>
      <w:proofErr w:type="gramStart"/>
      <w:r w:rsidRPr="00780A9A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780A9A">
        <w:rPr>
          <w:rFonts w:ascii="Times New Roman" w:hAnsi="Times New Roman" w:cs="Times New Roman"/>
          <w:sz w:val="28"/>
          <w:szCs w:val="28"/>
        </w:rPr>
        <w:t xml:space="preserve"> потому что хочет, а потому что он этого потребовал, он связан</w:t>
      </w:r>
      <w:r>
        <w:rPr>
          <w:rFonts w:ascii="Times New Roman" w:hAnsi="Times New Roman" w:cs="Times New Roman"/>
          <w:sz w:val="28"/>
          <w:szCs w:val="28"/>
        </w:rPr>
        <w:t xml:space="preserve"> своим первоначальном решением.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3. Строптивость. Она безлична, направлена против норм воспитания, образа жизни, который сложился до трех лет. 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4. Своеволие. Стремится все делать сам. 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5. Протест – бум. Ребенок в состоянии войны и конфликта с окружающими. </w:t>
      </w:r>
    </w:p>
    <w:p w:rsidR="00780A9A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6. Симптом обесценивания проявляется в том, что ребенок начинает ругаться, дразнить и обзывать родителей. </w:t>
      </w:r>
    </w:p>
    <w:p w:rsidR="00196890" w:rsidRDefault="00780A9A" w:rsidP="00780A9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7. Деспотизм. Ребенок заставляет родителей делать все, что он требует. По отношению к братьям и сестрам деспотизм проявляется как ревность. </w:t>
      </w:r>
    </w:p>
    <w:p w:rsidR="00196890" w:rsidRDefault="00780A9A" w:rsidP="0019689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Кризис </w:t>
      </w:r>
      <w:proofErr w:type="gramStart"/>
      <w:r w:rsidRPr="00780A9A">
        <w:rPr>
          <w:rFonts w:ascii="Times New Roman" w:hAnsi="Times New Roman" w:cs="Times New Roman"/>
          <w:sz w:val="28"/>
          <w:szCs w:val="28"/>
        </w:rPr>
        <w:t>протекает</w:t>
      </w:r>
      <w:proofErr w:type="gramEnd"/>
      <w:r w:rsidRPr="00780A9A">
        <w:rPr>
          <w:rFonts w:ascii="Times New Roman" w:hAnsi="Times New Roman" w:cs="Times New Roman"/>
          <w:sz w:val="28"/>
          <w:szCs w:val="28"/>
        </w:rPr>
        <w:t xml:space="preserve"> как кризис социальных отношений и связан со становлением самосознания ребенка. Появляется позиция «Я сам». Ребенок познает различие между «должен» и «хочу». </w:t>
      </w:r>
    </w:p>
    <w:p w:rsidR="00196890" w:rsidRDefault="00780A9A" w:rsidP="0019689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 xml:space="preserve">Если кризис протекает вяло, это говорит о задержке в развитии эмоциональной и волевой сторон личности. У детей начинает формироваться воля, независимость, самостоятельность. Они перестают нуждаться в опеке со стороны взрослых и стремятся сами делать выбор. Чувство стыда и неуверенности вместо автономии возникает тогда, когда родители ограничивают проявления независимости ребенка, наказывают или высмеивают всякие попытки самостоятельности. </w:t>
      </w:r>
    </w:p>
    <w:p w:rsidR="00196890" w:rsidRDefault="00780A9A" w:rsidP="0019689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b/>
          <w:sz w:val="28"/>
          <w:szCs w:val="28"/>
        </w:rPr>
        <w:t>Кризис семи лет.</w:t>
      </w:r>
      <w:r w:rsidRPr="00780A9A">
        <w:rPr>
          <w:rFonts w:ascii="Times New Roman" w:hAnsi="Times New Roman" w:cs="Times New Roman"/>
          <w:sz w:val="28"/>
          <w:szCs w:val="28"/>
        </w:rPr>
        <w:t xml:space="preserve"> Школьный возраст, как и все возрасты, открывается критическим, или переломным периодом, который описан в литературе раньше остальных как кризис семи лет. </w:t>
      </w:r>
    </w:p>
    <w:p w:rsidR="00196890" w:rsidRDefault="00780A9A" w:rsidP="0019689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0A9A">
        <w:rPr>
          <w:rFonts w:ascii="Times New Roman" w:hAnsi="Times New Roman" w:cs="Times New Roman"/>
          <w:sz w:val="28"/>
          <w:szCs w:val="28"/>
        </w:rPr>
        <w:t>Когда дошкольник вступает в кризис, сразу бросается в глаза, что ребенок вдруг утрачивает наивность и непосредственность в поведении, в отношениях с окружающими он становится не таким понятным во всех проявлениях, каким был до этого. Ребенок начинает манерничать, капризничать, ходить не так, как ходил раньше. В поведении появляется что</w:t>
      </w:r>
      <w:r w:rsidR="00196890">
        <w:rPr>
          <w:rFonts w:ascii="Times New Roman" w:hAnsi="Times New Roman" w:cs="Times New Roman"/>
          <w:sz w:val="28"/>
          <w:szCs w:val="28"/>
        </w:rPr>
        <w:t>-</w:t>
      </w:r>
      <w:r w:rsidRPr="00780A9A">
        <w:rPr>
          <w:rFonts w:ascii="Times New Roman" w:hAnsi="Times New Roman" w:cs="Times New Roman"/>
          <w:sz w:val="28"/>
          <w:szCs w:val="28"/>
        </w:rPr>
        <w:t xml:space="preserve">то нарочитое, нелепое и искусственное, какая – то вертлявость, паясничанье, клоунада; ребенок строит из себя шута. </w:t>
      </w:r>
    </w:p>
    <w:p w:rsidR="00196890" w:rsidRDefault="00780A9A" w:rsidP="00196890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Проявления кризиса: </w:t>
      </w:r>
    </w:p>
    <w:p w:rsidR="00196890" w:rsidRP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>Пауза (</w:t>
      </w:r>
      <w:proofErr w:type="gramStart"/>
      <w:r w:rsidRPr="00196890">
        <w:rPr>
          <w:rFonts w:ascii="Times New Roman" w:hAnsi="Times New Roman" w:cs="Times New Roman"/>
          <w:sz w:val="28"/>
          <w:szCs w:val="28"/>
        </w:rPr>
        <w:t>игнорирование</w:t>
      </w:r>
      <w:proofErr w:type="gramEnd"/>
      <w:r w:rsidRPr="00196890">
        <w:rPr>
          <w:rFonts w:ascii="Times New Roman" w:hAnsi="Times New Roman" w:cs="Times New Roman"/>
          <w:sz w:val="28"/>
          <w:szCs w:val="28"/>
        </w:rPr>
        <w:t xml:space="preserve"> ребенком на </w:t>
      </w:r>
      <w:proofErr w:type="gramStart"/>
      <w:r w:rsidRPr="00196890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Pr="00196890">
        <w:rPr>
          <w:rFonts w:ascii="Times New Roman" w:hAnsi="Times New Roman" w:cs="Times New Roman"/>
          <w:sz w:val="28"/>
          <w:szCs w:val="28"/>
        </w:rPr>
        <w:t xml:space="preserve"> – то время обращения, просьбы (как будто не слышит)). Это относится только к известным ситуациям; </w:t>
      </w:r>
    </w:p>
    <w:p w:rsidR="00196890" w:rsidRP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Спор; </w:t>
      </w:r>
    </w:p>
    <w:p w:rsidR="00196890" w:rsidRP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lastRenderedPageBreak/>
        <w:t xml:space="preserve">Непослушание (не выполнение просьбы </w:t>
      </w:r>
      <w:proofErr w:type="gramStart"/>
      <w:r w:rsidRPr="00196890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96890">
        <w:rPr>
          <w:rFonts w:ascii="Times New Roman" w:hAnsi="Times New Roman" w:cs="Times New Roman"/>
          <w:sz w:val="28"/>
          <w:szCs w:val="28"/>
        </w:rPr>
        <w:t xml:space="preserve"> потому что не хочется, а потому, что это сказали взрослые);</w:t>
      </w:r>
    </w:p>
    <w:p w:rsidR="00196890" w:rsidRP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 Хитрость (нарушение требований в скрытой форме, а также намеренное создание ситуаций, из которых ребенок может извлечь пользу); </w:t>
      </w:r>
    </w:p>
    <w:p w:rsidR="00196890" w:rsidRP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«Взрослое поведение» (копирование ребенком поведения взрослых в карикатурной форме, иногда начинает философствовать, резонерство); </w:t>
      </w:r>
    </w:p>
    <w:p w:rsid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>Упрямство (проявляется не к чему</w:t>
      </w:r>
      <w:r w:rsidR="00196890">
        <w:rPr>
          <w:rFonts w:ascii="Times New Roman" w:hAnsi="Times New Roman" w:cs="Times New Roman"/>
          <w:sz w:val="28"/>
          <w:szCs w:val="28"/>
        </w:rPr>
        <w:t>-то конкретному, а просто так);</w:t>
      </w:r>
    </w:p>
    <w:p w:rsid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>Требовательность (настаивание на св</w:t>
      </w:r>
      <w:r w:rsidR="00196890">
        <w:rPr>
          <w:rFonts w:ascii="Times New Roman" w:hAnsi="Times New Roman" w:cs="Times New Roman"/>
          <w:sz w:val="28"/>
          <w:szCs w:val="28"/>
        </w:rPr>
        <w:t xml:space="preserve">оем, напоминание </w:t>
      </w:r>
      <w:proofErr w:type="gramStart"/>
      <w:r w:rsidR="00196890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196890">
        <w:rPr>
          <w:rFonts w:ascii="Times New Roman" w:hAnsi="Times New Roman" w:cs="Times New Roman"/>
          <w:sz w:val="28"/>
          <w:szCs w:val="28"/>
        </w:rPr>
        <w:t xml:space="preserve"> обещанном);</w:t>
      </w:r>
    </w:p>
    <w:p w:rsidR="00196890" w:rsidRDefault="00780A9A" w:rsidP="00196890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Симптом «горькой конфеты» (ребенку плохо, но он старается это не показывать). </w:t>
      </w:r>
    </w:p>
    <w:p w:rsidR="00196890" w:rsidRDefault="00780A9A" w:rsidP="0019689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В этот период базовой потребностью становится потребность в уважении. Если потребность в уважении не будет удовлетворена, то невозможно будет строить отношения с этим человеком на основе понимания («Я открыт для понимания, если уверен, что меня уважают»). </w:t>
      </w:r>
      <w:r w:rsidR="00196890">
        <w:rPr>
          <w:rFonts w:ascii="Times New Roman" w:hAnsi="Times New Roman" w:cs="Times New Roman"/>
          <w:sz w:val="28"/>
          <w:szCs w:val="28"/>
        </w:rPr>
        <w:t>Р</w:t>
      </w:r>
      <w:r w:rsidRPr="00196890">
        <w:rPr>
          <w:rFonts w:ascii="Times New Roman" w:hAnsi="Times New Roman" w:cs="Times New Roman"/>
          <w:sz w:val="28"/>
          <w:szCs w:val="28"/>
        </w:rPr>
        <w:t xml:space="preserve">ебенок впервые начинает понимать, что принесет ему выполнение (невыполнение) той или иной деятельности, т.е. появляется ориентация на смысл поступка. К концу кризиса ребенок научается руководствоваться не тем, что хочется, а тем, что надо. У него появляется интерес к преодолению своих сиюминутных желаний, получает удовольствие от выполнения правил. Но это быстро проходит. Кроме того, у него формируется представление о себе. В 7-летнем возрасте мы имеем дело с началом возникновения структуры переживаний, когда ребенок начинает понимать, что значит «я радуюсь», «я огорчен», «я сердит», «я добрый», «я злой», т.е. е него возникает осмысленная ориентировка в собственных переживаниях. </w:t>
      </w:r>
    </w:p>
    <w:p w:rsidR="00005C53" w:rsidRDefault="00005C53" w:rsidP="0019689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196890" w:rsidRPr="00005C53" w:rsidRDefault="00005C53" w:rsidP="00005C53">
      <w:pPr>
        <w:spacing w:after="0"/>
        <w:ind w:left="360" w:firstLine="34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5C53">
        <w:rPr>
          <w:rFonts w:ascii="Times New Roman" w:hAnsi="Times New Roman" w:cs="Times New Roman"/>
          <w:b/>
          <w:sz w:val="28"/>
          <w:szCs w:val="28"/>
          <w:u w:val="single"/>
        </w:rPr>
        <w:t>Советы родителям</w:t>
      </w:r>
    </w:p>
    <w:p w:rsidR="00005C53" w:rsidRDefault="00780A9A" w:rsidP="00196890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196890">
        <w:rPr>
          <w:rFonts w:ascii="Times New Roman" w:hAnsi="Times New Roman" w:cs="Times New Roman"/>
          <w:sz w:val="28"/>
          <w:szCs w:val="28"/>
        </w:rPr>
        <w:t xml:space="preserve">Личностные кризисы 1 года, 3 и 7 лет имеют очень </w:t>
      </w:r>
      <w:proofErr w:type="gramStart"/>
      <w:r w:rsidRPr="00196890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196890">
        <w:rPr>
          <w:rFonts w:ascii="Times New Roman" w:hAnsi="Times New Roman" w:cs="Times New Roman"/>
          <w:sz w:val="28"/>
          <w:szCs w:val="28"/>
        </w:rPr>
        <w:t xml:space="preserve"> для дальнейшего развития ребенка. Поэтому очень важно, чтобы взрослые с пониманием и терпением относились к ребенку в это время. Для этого рекомендуется</w:t>
      </w:r>
      <w:r w:rsidR="00005C53">
        <w:rPr>
          <w:rFonts w:ascii="Times New Roman" w:hAnsi="Times New Roman" w:cs="Times New Roman"/>
          <w:sz w:val="28"/>
          <w:szCs w:val="28"/>
        </w:rPr>
        <w:t>:</w:t>
      </w:r>
    </w:p>
    <w:p w:rsidR="00005C53" w:rsidRDefault="00780A9A" w:rsidP="00005C5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t xml:space="preserve">избегать крайностей в общении с ребенком (нельзя все позволять или запрещать малышу). Важно согласовать стиль поведения со всеми членами семьи. </w:t>
      </w:r>
    </w:p>
    <w:p w:rsidR="00005C53" w:rsidRDefault="00780A9A" w:rsidP="00005C5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t xml:space="preserve">Нельзя оставлять без внимания то, что происходит с ребенком, но при этом надо постараться объяснить ему, что у его родителей и других родственников есть другие дела кроме заботы о нем. И что в решении некоторых проблем он может помочь. </w:t>
      </w:r>
    </w:p>
    <w:p w:rsidR="00005C53" w:rsidRDefault="00780A9A" w:rsidP="00005C5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lastRenderedPageBreak/>
        <w:t xml:space="preserve">Важно давать ребенку выполнять самостоятельно задания, чтобы он почувствовал свою автономность. </w:t>
      </w:r>
    </w:p>
    <w:p w:rsidR="00005C53" w:rsidRDefault="00780A9A" w:rsidP="00005C5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t xml:space="preserve">Нужно поощрять его инициативу, побуждать к ней (если её нет). Но при этом ребенок должен всегда чувствовать поддержку и одобрение значимого взрослого. </w:t>
      </w:r>
    </w:p>
    <w:p w:rsidR="00005C53" w:rsidRDefault="00780A9A" w:rsidP="00005C5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t>Нужно помнить, что запрет и повышение голоса – самые неэффективные средства воспитания, и п</w:t>
      </w:r>
      <w:r w:rsidR="00005C53">
        <w:rPr>
          <w:rFonts w:ascii="Times New Roman" w:hAnsi="Times New Roman" w:cs="Times New Roman"/>
          <w:sz w:val="28"/>
          <w:szCs w:val="28"/>
        </w:rPr>
        <w:t xml:space="preserve">опытаться обходиться без них. </w:t>
      </w:r>
    </w:p>
    <w:p w:rsidR="00780A9A" w:rsidRPr="00005C53" w:rsidRDefault="00780A9A" w:rsidP="00005C5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C53">
        <w:rPr>
          <w:rFonts w:ascii="Times New Roman" w:hAnsi="Times New Roman" w:cs="Times New Roman"/>
          <w:sz w:val="28"/>
          <w:szCs w:val="28"/>
        </w:rPr>
        <w:t xml:space="preserve">Когда ребенок станет чуть – чуть старше, важно расширять круг знакомств ребенка, чаще давать ему поручения, связанные с общением с другими взрослыми и сверстниками. При этом следует укреплять уверенность ребенка в своих силах. Но надо помнить, что ребенок в своем поведении и поступках подражает взрослым, и постараться подавать ему хороший личный пример. Однако это все возможно только в том случае, если у ребенка </w:t>
      </w:r>
      <w:proofErr w:type="gramStart"/>
      <w:r w:rsidRPr="00005C5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05C53">
        <w:rPr>
          <w:rFonts w:ascii="Times New Roman" w:hAnsi="Times New Roman" w:cs="Times New Roman"/>
          <w:sz w:val="28"/>
          <w:szCs w:val="28"/>
        </w:rPr>
        <w:t xml:space="preserve"> взрослым (родителем) установлен тесный эмоциональный контакт.</w:t>
      </w:r>
    </w:p>
    <w:sectPr w:rsidR="00780A9A" w:rsidRPr="0000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1D3"/>
    <w:multiLevelType w:val="hybridMultilevel"/>
    <w:tmpl w:val="596628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A7814"/>
    <w:multiLevelType w:val="hybridMultilevel"/>
    <w:tmpl w:val="B3C892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F81FC5"/>
    <w:multiLevelType w:val="hybridMultilevel"/>
    <w:tmpl w:val="205CA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D3139"/>
    <w:multiLevelType w:val="hybridMultilevel"/>
    <w:tmpl w:val="04D0D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2B"/>
    <w:rsid w:val="00005C53"/>
    <w:rsid w:val="00196890"/>
    <w:rsid w:val="00766B2B"/>
    <w:rsid w:val="00780A9A"/>
    <w:rsid w:val="00B0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2019-10-14T08:21:00Z</dcterms:created>
  <dcterms:modified xsi:type="dcterms:W3CDTF">2019-10-14T08:44:00Z</dcterms:modified>
</cp:coreProperties>
</file>